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994A" w14:textId="3E37F5AF" w:rsidR="00AE43A0" w:rsidRPr="004703B0" w:rsidRDefault="00AE43A0" w:rsidP="00AE43A0">
      <w:pPr>
        <w:jc w:val="center"/>
        <w:rPr>
          <w:sz w:val="28"/>
          <w:szCs w:val="28"/>
        </w:rPr>
      </w:pPr>
      <w:r w:rsidRPr="004703B0">
        <w:rPr>
          <w:sz w:val="28"/>
          <w:szCs w:val="28"/>
        </w:rPr>
        <w:t>TERMS &amp; CONDITIONS</w:t>
      </w:r>
    </w:p>
    <w:p w14:paraId="12F53939" w14:textId="77777777" w:rsidR="00AE43A0" w:rsidRDefault="00AE43A0" w:rsidP="005F47D8"/>
    <w:p w14:paraId="2F87D7E7" w14:textId="65A80AB3" w:rsidR="005F47D8" w:rsidRPr="004703B0" w:rsidRDefault="005F47D8" w:rsidP="005F47D8">
      <w:pPr>
        <w:rPr>
          <w:b/>
          <w:bCs/>
        </w:rPr>
      </w:pPr>
      <w:r w:rsidRPr="004703B0">
        <w:rPr>
          <w:b/>
          <w:bCs/>
        </w:rPr>
        <w:t>FINANCIAL POLIC</w:t>
      </w:r>
      <w:r w:rsidR="004703B0" w:rsidRPr="004703B0">
        <w:rPr>
          <w:b/>
          <w:bCs/>
        </w:rPr>
        <w:t>Y</w:t>
      </w:r>
    </w:p>
    <w:p w14:paraId="39F5550A" w14:textId="6CECBBA2" w:rsidR="005F47D8" w:rsidRDefault="005F47D8" w:rsidP="005F47D8">
      <w:r>
        <w:t xml:space="preserve">• As </w:t>
      </w:r>
      <w:r w:rsidR="00ED6ED2">
        <w:t>client</w:t>
      </w:r>
      <w:r>
        <w:t xml:space="preserve">s contemplate aesthetic </w:t>
      </w:r>
      <w:r w:rsidR="00AE43A0">
        <w:t>s</w:t>
      </w:r>
      <w:r>
        <w:t>pa treatments, they frequently need information about the financial</w:t>
      </w:r>
      <w:r w:rsidR="004703B0">
        <w:t xml:space="preserve"> </w:t>
      </w:r>
      <w:r>
        <w:t>aspects of their treatment and the various payment methods available to them. Our staff members are specially</w:t>
      </w:r>
      <w:r w:rsidR="004703B0">
        <w:t xml:space="preserve"> </w:t>
      </w:r>
      <w:r>
        <w:t xml:space="preserve">trained in the financial options available to our </w:t>
      </w:r>
      <w:r w:rsidR="00ED6ED2">
        <w:t>client</w:t>
      </w:r>
      <w:r>
        <w:t>s, and they are readily available to assist you with these</w:t>
      </w:r>
      <w:r w:rsidR="004703B0">
        <w:t xml:space="preserve"> </w:t>
      </w:r>
      <w:r>
        <w:t>issues in any way that you may require.</w:t>
      </w:r>
    </w:p>
    <w:p w14:paraId="1BE39188" w14:textId="4D9670EC" w:rsidR="005F47D8" w:rsidRDefault="005F47D8" w:rsidP="005F47D8">
      <w:r>
        <w:t xml:space="preserve">• Because we provide elective cosmetic procedures, the care provided </w:t>
      </w:r>
      <w:r w:rsidR="00AE43A0">
        <w:t>at Centered Wellness</w:t>
      </w:r>
      <w:r>
        <w:t xml:space="preserve"> is not covered by any</w:t>
      </w:r>
      <w:r w:rsidR="004703B0">
        <w:t xml:space="preserve"> </w:t>
      </w:r>
      <w:r>
        <w:t>medical insurance programs</w:t>
      </w:r>
      <w:r w:rsidR="00AE43A0">
        <w:t>. W</w:t>
      </w:r>
      <w:r>
        <w:t>e do not participate in any such plans.</w:t>
      </w:r>
    </w:p>
    <w:p w14:paraId="0452BCF1" w14:textId="77777777" w:rsidR="005F47D8" w:rsidRDefault="005F47D8" w:rsidP="005F47D8">
      <w:r>
        <w:t>PAYMENT OPTIONS</w:t>
      </w:r>
    </w:p>
    <w:p w14:paraId="1BB1DFCD" w14:textId="356B1A57" w:rsidR="005F47D8" w:rsidRDefault="005F47D8" w:rsidP="005F47D8">
      <w:r>
        <w:t>• Payment for all spa procedures is due at the time of the treatment. For specially packaged or grouped</w:t>
      </w:r>
      <w:r w:rsidR="004703B0">
        <w:t xml:space="preserve"> </w:t>
      </w:r>
      <w:r>
        <w:t xml:space="preserve">treatments, payment for the entire package is due at the time of the first scheduled treatment. A credit card </w:t>
      </w:r>
      <w:r w:rsidR="00AE43A0">
        <w:t>will</w:t>
      </w:r>
      <w:r w:rsidR="004703B0">
        <w:t xml:space="preserve"> </w:t>
      </w:r>
      <w:r>
        <w:t>be required to reserve an appointment for treatment scheduled in advance. We provide several payment</w:t>
      </w:r>
      <w:r w:rsidR="004703B0">
        <w:t xml:space="preserve"> </w:t>
      </w:r>
      <w:r>
        <w:t xml:space="preserve">options which may be used individually or combined according to your </w:t>
      </w:r>
      <w:r w:rsidR="00AE43A0">
        <w:t>needs</w:t>
      </w:r>
      <w:r>
        <w:t>:</w:t>
      </w:r>
    </w:p>
    <w:p w14:paraId="11E3752C" w14:textId="2324B9D6" w:rsidR="005F47D8" w:rsidRDefault="005F47D8" w:rsidP="004703B0">
      <w:pPr>
        <w:pStyle w:val="ListParagraph"/>
        <w:numPr>
          <w:ilvl w:val="0"/>
          <w:numId w:val="1"/>
        </w:numPr>
      </w:pPr>
      <w:r>
        <w:t>CASH—We do not accept personal checks.</w:t>
      </w:r>
    </w:p>
    <w:p w14:paraId="46533F2D" w14:textId="4EDF7DA5" w:rsidR="005F47D8" w:rsidRDefault="005F47D8" w:rsidP="004703B0">
      <w:pPr>
        <w:pStyle w:val="ListParagraph"/>
        <w:numPr>
          <w:ilvl w:val="0"/>
          <w:numId w:val="3"/>
        </w:numPr>
      </w:pPr>
      <w:r>
        <w:t>MAJOR CREDIT CARDS: VISA, MasterCard, American Express and Discover</w:t>
      </w:r>
    </w:p>
    <w:p w14:paraId="02AB7BB7" w14:textId="77777777" w:rsidR="005F47D8" w:rsidRDefault="005F47D8" w:rsidP="005F47D8">
      <w:r>
        <w:t>CANCELLATION AND REFUNDS</w:t>
      </w:r>
    </w:p>
    <w:p w14:paraId="5AA73008" w14:textId="363ECB3D" w:rsidR="005F47D8" w:rsidRDefault="005F47D8" w:rsidP="005F47D8">
      <w:r>
        <w:t>• We understand that a situation may arise that could force you to cancel or postpone your treatment. Please</w:t>
      </w:r>
      <w:r w:rsidR="004703B0">
        <w:t xml:space="preserve"> </w:t>
      </w:r>
      <w:r>
        <w:t xml:space="preserve">understand that such changes affect not only our staff but our other </w:t>
      </w:r>
      <w:r w:rsidR="00ED6ED2">
        <w:t>client</w:t>
      </w:r>
      <w:r>
        <w:t>s as well, and we therefore request</w:t>
      </w:r>
      <w:r w:rsidR="004703B0">
        <w:t xml:space="preserve"> </w:t>
      </w:r>
      <w:r>
        <w:t>your courtesy and concern. If you need to cancel your appointment, please allow 24 hours to notify us of the</w:t>
      </w:r>
      <w:r w:rsidR="004703B0">
        <w:t xml:space="preserve"> </w:t>
      </w:r>
      <w:r>
        <w:t>cancellation. Should we receive less than 24 hours of notification, or should you fail to keep your appointment,</w:t>
      </w:r>
      <w:r w:rsidR="004703B0">
        <w:t xml:space="preserve"> </w:t>
      </w:r>
      <w:r>
        <w:t xml:space="preserve">your credit card may be charged for the </w:t>
      </w:r>
      <w:r w:rsidR="001C0FBB">
        <w:t xml:space="preserve">full </w:t>
      </w:r>
      <w:r>
        <w:t>visit.</w:t>
      </w:r>
      <w:r w:rsidR="001C0FBB">
        <w:t xml:space="preserve"> Any deposits made are non-refundable and may be used for future visits.</w:t>
      </w:r>
    </w:p>
    <w:p w14:paraId="4518548D" w14:textId="2F916BF0" w:rsidR="00EE5EC3" w:rsidRDefault="005F47D8" w:rsidP="005F47D8">
      <w:r>
        <w:t>• THERE CAN BE NO REFUNDS FOR SERVICES ALREADY PROVIDED. If a package or series of treatments</w:t>
      </w:r>
      <w:r w:rsidR="004703B0">
        <w:t xml:space="preserve"> </w:t>
      </w:r>
      <w:r>
        <w:t>has begun, these services will be considered to have been rendered even though the full series may not have</w:t>
      </w:r>
      <w:r w:rsidR="004703B0">
        <w:t xml:space="preserve"> </w:t>
      </w:r>
      <w:r>
        <w:t>been completed. Should you wish to discontinue your treatment during a series, credit for the unused treatments</w:t>
      </w:r>
      <w:r w:rsidR="004703B0">
        <w:t xml:space="preserve"> </w:t>
      </w:r>
      <w:r>
        <w:t>at the discounted package price may be extended and may be used to purchase other treatments or products</w:t>
      </w:r>
      <w:r w:rsidR="004703B0">
        <w:t xml:space="preserve"> </w:t>
      </w:r>
      <w:r>
        <w:t xml:space="preserve">offered by </w:t>
      </w:r>
      <w:r w:rsidR="001C0FBB">
        <w:t>Centered Wellness</w:t>
      </w:r>
      <w:r>
        <w:t>.</w:t>
      </w:r>
    </w:p>
    <w:p w14:paraId="4AC3D9B3" w14:textId="42106FD7" w:rsidR="005F47D8" w:rsidRDefault="005F47D8" w:rsidP="005F47D8">
      <w:r>
        <w:t>Financial Policies are subject to change without notice. If you have any questions or need assistance with any</w:t>
      </w:r>
      <w:r w:rsidR="004703B0">
        <w:t xml:space="preserve"> </w:t>
      </w:r>
      <w:r>
        <w:t>financial matters relating to your treatment, please contact the Spa Coordinator for help.</w:t>
      </w:r>
    </w:p>
    <w:p w14:paraId="27F54965" w14:textId="080D6D87" w:rsidR="005F47D8" w:rsidRDefault="005F47D8" w:rsidP="005F47D8"/>
    <w:p w14:paraId="62B1A521" w14:textId="458A76C0" w:rsidR="005F47D8" w:rsidRPr="004703B0" w:rsidRDefault="004703B0" w:rsidP="005F47D8">
      <w:pPr>
        <w:rPr>
          <w:b/>
          <w:bCs/>
        </w:rPr>
      </w:pPr>
      <w:r w:rsidRPr="004703B0">
        <w:rPr>
          <w:b/>
          <w:bCs/>
        </w:rPr>
        <w:t>LEGAL POLICY</w:t>
      </w:r>
    </w:p>
    <w:p w14:paraId="63E06A9D" w14:textId="039F7443" w:rsidR="005F47D8" w:rsidRDefault="005F47D8" w:rsidP="005F47D8">
      <w:r>
        <w:t xml:space="preserve">Article 1: Agreement to Arbitrate: It is understood that any dispute as to </w:t>
      </w:r>
      <w:r w:rsidR="001C0FBB">
        <w:t>spa treatments</w:t>
      </w:r>
      <w:r>
        <w:t xml:space="preserve">, that is, as to whether any </w:t>
      </w:r>
      <w:r w:rsidR="001C0FBB">
        <w:t>spa</w:t>
      </w:r>
      <w:r>
        <w:t xml:space="preserve"> services</w:t>
      </w:r>
      <w:r w:rsidR="001C0FBB">
        <w:t xml:space="preserve"> </w:t>
      </w:r>
      <w:r>
        <w:t>rendered under this contact were unauthorized or were improperly, negligently or incompetently rendered will be determined by submission</w:t>
      </w:r>
      <w:r w:rsidR="001C0FBB">
        <w:t xml:space="preserve"> </w:t>
      </w:r>
      <w:r>
        <w:t>to arbitration as provided by state law, and not by a lawsuit or court process, except as therein constitutional rights to have any such</w:t>
      </w:r>
      <w:r w:rsidR="001C0FBB">
        <w:t xml:space="preserve"> </w:t>
      </w:r>
      <w:r>
        <w:t>dispute decided in a court of law before a jury, and instead are accepting the use of the arbitration.</w:t>
      </w:r>
    </w:p>
    <w:p w14:paraId="5B6A1D20" w14:textId="730EED41" w:rsidR="005F47D8" w:rsidRDefault="005F47D8" w:rsidP="005F47D8">
      <w:r>
        <w:t>Article 2: All Claims Must Be Arbitrated: It is the intention of the parties that this agreement bind all parties whose claims may arise out</w:t>
      </w:r>
      <w:r w:rsidR="001C0FBB">
        <w:t xml:space="preserve"> </w:t>
      </w:r>
      <w:r>
        <w:t xml:space="preserve">of or relate to treatment or service provided by provider including any spouse or heirs of the </w:t>
      </w:r>
      <w:r w:rsidR="001C0FBB">
        <w:t>client</w:t>
      </w:r>
      <w:r>
        <w:t xml:space="preserve"> and any children whether born or</w:t>
      </w:r>
      <w:r w:rsidR="001C0FBB">
        <w:t xml:space="preserve"> </w:t>
      </w:r>
      <w:r>
        <w:t>unborn, at the time of the occurrence giving rise to any claim. In the case of any pregnant mother, the term “</w:t>
      </w:r>
      <w:r w:rsidR="00910859">
        <w:t>client</w:t>
      </w:r>
      <w:r>
        <w:t>” herein shall mean</w:t>
      </w:r>
      <w:r w:rsidR="00910859">
        <w:t xml:space="preserve"> </w:t>
      </w:r>
      <w:r>
        <w:t>both the mother and the mother’s expectant child. All claims for monetary damages exceeding the jurisdictional limit of the small claims</w:t>
      </w:r>
      <w:r w:rsidR="00910859">
        <w:t xml:space="preserve"> </w:t>
      </w:r>
      <w:r>
        <w:t xml:space="preserve">court against the provider and its partners, </w:t>
      </w:r>
      <w:r>
        <w:lastRenderedPageBreak/>
        <w:t xml:space="preserve">associates, corporation, and the employees, </w:t>
      </w:r>
      <w:r w:rsidR="004703B0">
        <w:t>agents,</w:t>
      </w:r>
      <w:r>
        <w:t xml:space="preserve"> and estates of any of them, must be</w:t>
      </w:r>
      <w:r w:rsidR="00910859">
        <w:t xml:space="preserve"> </w:t>
      </w:r>
      <w:r>
        <w:t xml:space="preserve">arbitrated including without limitation claims for loss of consortium, wrongful death, emotional </w:t>
      </w:r>
      <w:r w:rsidR="004703B0">
        <w:t>distress,</w:t>
      </w:r>
      <w:r>
        <w:t xml:space="preserve"> or punitive damages.</w:t>
      </w:r>
    </w:p>
    <w:p w14:paraId="710E97F4" w14:textId="7F65F9EA" w:rsidR="005F47D8" w:rsidRDefault="005F47D8" w:rsidP="005F47D8">
      <w:r>
        <w:t>Article 3: Procedures and Applicable Law: A demand for arbitration must be communicated in writing to all parties. Each party shall</w:t>
      </w:r>
      <w:r w:rsidR="00910859">
        <w:t xml:space="preserve"> </w:t>
      </w:r>
      <w:r>
        <w:t>select an arbitrator (party arbitrator) within thirty (30) days and a third arbitrator (neutral arbitrator) shall be selected by the arbitrators</w:t>
      </w:r>
      <w:r w:rsidR="00910859">
        <w:t xml:space="preserve"> </w:t>
      </w:r>
      <w:r>
        <w:t>appointed by the parties within thirty (30) days of a demand for a neutral arbitrator by either party. Each party to the arbitration shall pay</w:t>
      </w:r>
      <w:r w:rsidR="00910859">
        <w:t xml:space="preserve"> </w:t>
      </w:r>
      <w:r>
        <w:t>such party’s pro rata share of the expenses and fees of the neutral arbitrator, not including counsel fees or witness fees, or other expenses</w:t>
      </w:r>
      <w:r w:rsidR="00910859">
        <w:t xml:space="preserve"> </w:t>
      </w:r>
      <w:r>
        <w:t>incurred by a party for such party’s own benefit. The parties agree that the arbitrators have the immunity of judicial officers from civil</w:t>
      </w:r>
      <w:r w:rsidR="00910859">
        <w:t xml:space="preserve"> </w:t>
      </w:r>
      <w:r>
        <w:t>liability when acting in the capacity of arbitrator under this contract. This immunity shall supplement, not supplant, any other applicable</w:t>
      </w:r>
      <w:r w:rsidR="00910859">
        <w:t xml:space="preserve"> </w:t>
      </w:r>
      <w:r>
        <w:t>statutory or common law.</w:t>
      </w:r>
    </w:p>
    <w:p w14:paraId="24AA1615" w14:textId="28421F83" w:rsidR="005F47D8" w:rsidRDefault="005F47D8" w:rsidP="005F47D8">
      <w:r>
        <w:t>Either party shall have the absolute right to arbitrate separately the issues of liability and damages upon written request to the neutral</w:t>
      </w:r>
      <w:r w:rsidR="00910859">
        <w:t xml:space="preserve"> </w:t>
      </w:r>
      <w:r>
        <w:t>arbitrator.</w:t>
      </w:r>
      <w:r w:rsidR="00910859">
        <w:t xml:space="preserve"> </w:t>
      </w:r>
      <w:r>
        <w:t xml:space="preserve">The </w:t>
      </w:r>
      <w:r w:rsidR="004703B0">
        <w:t>parties’</w:t>
      </w:r>
      <w:r>
        <w:t xml:space="preserve"> consent to the intervention and joiner in this arbitration of any person or entity which would otherwise be a proper additional</w:t>
      </w:r>
      <w:r w:rsidR="00910859">
        <w:t xml:space="preserve"> </w:t>
      </w:r>
      <w:r>
        <w:t>party in a court action and upon such interaction and any existing court action against such additional person or entity shall be stayed.</w:t>
      </w:r>
      <w:r w:rsidR="00910859">
        <w:t xml:space="preserve"> </w:t>
      </w:r>
      <w:r>
        <w:t xml:space="preserve">The parties agree that provisions of state law applicable to providers </w:t>
      </w:r>
      <w:r w:rsidR="00910859">
        <w:t xml:space="preserve">within the spa sector </w:t>
      </w:r>
      <w:r>
        <w:t>shall apply to disputes with this arbitration agreement.</w:t>
      </w:r>
      <w:r w:rsidR="00910859">
        <w:t xml:space="preserve"> </w:t>
      </w:r>
      <w:r>
        <w:t>Any party may bring before the arbitrators a motion for summary judgment or summary adjudication. Discovery shall be conducted</w:t>
      </w:r>
      <w:r w:rsidR="00910859">
        <w:t xml:space="preserve"> </w:t>
      </w:r>
      <w:r>
        <w:t>pursuant to applicable state law; however, depositions may be taken without prior approval of the neutral arbitrator.</w:t>
      </w:r>
    </w:p>
    <w:p w14:paraId="79FC80EF" w14:textId="39E35DDB" w:rsidR="005F47D8" w:rsidRDefault="005F47D8" w:rsidP="005F47D8">
      <w:r>
        <w:t>Article 4: General Provisions: All claims based upon the same incident, transaction, or related circumstances shall be arbitrated in one</w:t>
      </w:r>
      <w:r w:rsidR="00910859">
        <w:t xml:space="preserve"> </w:t>
      </w:r>
      <w:r>
        <w:t>proceeding. A claim shall be waived and forever barred if (1) on the date notice thereof is received, the claim, if asserted in a civil action,</w:t>
      </w:r>
      <w:r w:rsidR="00910859">
        <w:t xml:space="preserve"> </w:t>
      </w:r>
      <w:r>
        <w:t xml:space="preserve">would be barred by the applicable </w:t>
      </w:r>
      <w:r w:rsidR="004703B0">
        <w:t>statute</w:t>
      </w:r>
      <w:r>
        <w:t xml:space="preserve"> of limitations, or (2) the claimant fails to pursue the arbitration claim in accordance with the</w:t>
      </w:r>
      <w:r w:rsidR="00910859">
        <w:t xml:space="preserve"> </w:t>
      </w:r>
      <w:r>
        <w:t>procedures prescribed herein with reasonable diligence. With respect to any matter not herein expressly provided for, the arbitrators shall</w:t>
      </w:r>
      <w:r w:rsidR="00910859">
        <w:t xml:space="preserve"> </w:t>
      </w:r>
      <w:r>
        <w:t>be governed by applicable laws relating to arbitration.</w:t>
      </w:r>
    </w:p>
    <w:p w14:paraId="437E7515" w14:textId="17786E94" w:rsidR="005F47D8" w:rsidRDefault="005F47D8" w:rsidP="005F47D8">
      <w:r>
        <w:t>Article 5: Revocation: This agreement may be revoked by written notice delivered to the provider. It is the intent of this agreement to</w:t>
      </w:r>
      <w:r w:rsidR="00910859">
        <w:t xml:space="preserve"> </w:t>
      </w:r>
      <w:r>
        <w:t xml:space="preserve">apply to all </w:t>
      </w:r>
      <w:r w:rsidR="00910859">
        <w:t xml:space="preserve">spa </w:t>
      </w:r>
      <w:r>
        <w:t>services rendered any time for any condition.</w:t>
      </w:r>
      <w:r w:rsidR="00910859">
        <w:t xml:space="preserve"> </w:t>
      </w:r>
    </w:p>
    <w:p w14:paraId="3A5667AB" w14:textId="77777777" w:rsidR="00910859" w:rsidRDefault="005F47D8" w:rsidP="005F47D8">
      <w:r>
        <w:t xml:space="preserve">Article 6: Retroactive Effect: If a </w:t>
      </w:r>
      <w:r w:rsidR="00910859">
        <w:t>client</w:t>
      </w:r>
      <w:r>
        <w:t xml:space="preserve"> intends this agreement to cover services rendered before the date it is signed </w:t>
      </w:r>
      <w:r w:rsidR="00910859">
        <w:t>client</w:t>
      </w:r>
      <w:r>
        <w:t xml:space="preserve"> should initial below:</w:t>
      </w:r>
      <w:r w:rsidR="00910859">
        <w:t xml:space="preserve"> </w:t>
      </w:r>
      <w:r>
        <w:t xml:space="preserve">Effective as of the date of the first </w:t>
      </w:r>
      <w:r w:rsidR="00910859">
        <w:t>spa</w:t>
      </w:r>
      <w:r>
        <w:t xml:space="preserve"> services </w:t>
      </w:r>
    </w:p>
    <w:p w14:paraId="7AB72849" w14:textId="55DE2517" w:rsidR="005F47D8" w:rsidRDefault="005F47D8" w:rsidP="005F47D8">
      <w:r>
        <w:t xml:space="preserve">___________ </w:t>
      </w:r>
      <w:r w:rsidR="004703B0">
        <w:t>Clien</w:t>
      </w:r>
      <w:r>
        <w:t>t’s Initials</w:t>
      </w:r>
    </w:p>
    <w:p w14:paraId="673F0C14" w14:textId="1B408E5E" w:rsidR="005F47D8" w:rsidRDefault="005F47D8" w:rsidP="005F47D8">
      <w:r>
        <w:t>If any of the provisions of this arbitration agreement is held invalid or unenforceable, the remaining provisions shall remain in full force and</w:t>
      </w:r>
      <w:r w:rsidR="00910859">
        <w:t xml:space="preserve"> </w:t>
      </w:r>
      <w:r>
        <w:t>shall not be affected by the invalidity of any other provision.</w:t>
      </w:r>
    </w:p>
    <w:p w14:paraId="4F61C5A8" w14:textId="74E88FB3" w:rsidR="005F47D8" w:rsidRPr="004703B0" w:rsidRDefault="005F47D8" w:rsidP="005F47D8">
      <w:pPr>
        <w:rPr>
          <w:b/>
          <w:bCs/>
        </w:rPr>
      </w:pPr>
    </w:p>
    <w:p w14:paraId="4D3C3987" w14:textId="77777777" w:rsidR="005F47D8" w:rsidRPr="004703B0" w:rsidRDefault="005F47D8" w:rsidP="005F47D8">
      <w:pPr>
        <w:rPr>
          <w:b/>
          <w:bCs/>
        </w:rPr>
      </w:pPr>
      <w:r w:rsidRPr="004703B0">
        <w:rPr>
          <w:b/>
          <w:bCs/>
        </w:rPr>
        <w:t>NOTICE OF PRIVACY PRACTICES</w:t>
      </w:r>
    </w:p>
    <w:p w14:paraId="6426EDF2" w14:textId="592EA711" w:rsidR="005F47D8" w:rsidRDefault="005F47D8" w:rsidP="005F47D8">
      <w:r>
        <w:t xml:space="preserve">THIS NOTICE DESCRIBES HOW </w:t>
      </w:r>
      <w:r w:rsidR="003F4C1F">
        <w:t>PERSONAL</w:t>
      </w:r>
      <w:r>
        <w:t xml:space="preserve"> INFORMATION ABOUT YOU MAY BE USED AND</w:t>
      </w:r>
      <w:r w:rsidR="003F4C1F">
        <w:t xml:space="preserve"> </w:t>
      </w:r>
      <w:r>
        <w:t>DISCLOSED, AND HOW YOU CAN GET ACCESS TO THIS INFORMATION. PLEASE REVIEW IT</w:t>
      </w:r>
      <w:r w:rsidR="003F4C1F">
        <w:t xml:space="preserve"> </w:t>
      </w:r>
      <w:r>
        <w:t>CAREFULLY.</w:t>
      </w:r>
    </w:p>
    <w:p w14:paraId="4483521B" w14:textId="4598606E" w:rsidR="005F47D8" w:rsidRDefault="005F47D8" w:rsidP="005F47D8">
      <w:r>
        <w:t xml:space="preserve">OUR PLEDGE REGARDING </w:t>
      </w:r>
      <w:r w:rsidR="00ED6ED2">
        <w:t>PERSONAL</w:t>
      </w:r>
      <w:r>
        <w:t xml:space="preserve"> INFORMATION</w:t>
      </w:r>
    </w:p>
    <w:p w14:paraId="4ED66BE3" w14:textId="1BE8E370" w:rsidR="005F47D8" w:rsidRDefault="005F47D8" w:rsidP="005F47D8">
      <w:r>
        <w:t xml:space="preserve">We understand that </w:t>
      </w:r>
      <w:r w:rsidR="009B2E78">
        <w:t>personal</w:t>
      </w:r>
      <w:r>
        <w:t xml:space="preserve"> information about you and your health is </w:t>
      </w:r>
      <w:r w:rsidR="009B2E78">
        <w:t>exclusive</w:t>
      </w:r>
      <w:r>
        <w:t>. We are committed to</w:t>
      </w:r>
      <w:r w:rsidR="00F13EDC">
        <w:t xml:space="preserve"> </w:t>
      </w:r>
      <w:r>
        <w:t xml:space="preserve">protecting </w:t>
      </w:r>
      <w:r w:rsidR="009B2E78">
        <w:t>your personal</w:t>
      </w:r>
      <w:r>
        <w:t xml:space="preserve"> information. This Notice applies to all records of your </w:t>
      </w:r>
      <w:r w:rsidR="009B2E78">
        <w:t>services</w:t>
      </w:r>
      <w:r>
        <w:t xml:space="preserve"> generated</w:t>
      </w:r>
      <w:r w:rsidR="009B2E78">
        <w:t xml:space="preserve"> </w:t>
      </w:r>
      <w:r>
        <w:t xml:space="preserve">and maintained by </w:t>
      </w:r>
      <w:r w:rsidR="009B2E78">
        <w:t>Centered Wellness</w:t>
      </w:r>
      <w:r>
        <w:t>.</w:t>
      </w:r>
    </w:p>
    <w:p w14:paraId="09E9B5F4" w14:textId="6F8E4FCE" w:rsidR="005F47D8" w:rsidRDefault="005F47D8" w:rsidP="005F47D8">
      <w:r>
        <w:t xml:space="preserve">We are required by law </w:t>
      </w:r>
      <w:r w:rsidR="009B2E78">
        <w:t>to</w:t>
      </w:r>
      <w:r>
        <w:t xml:space="preserve"> 1) make sure th</w:t>
      </w:r>
      <w:r w:rsidR="009B2E78">
        <w:t xml:space="preserve">at personal </w:t>
      </w:r>
      <w:r>
        <w:t>information that identifies you is kept private; 2)</w:t>
      </w:r>
      <w:r w:rsidR="009B2E78">
        <w:t xml:space="preserve"> </w:t>
      </w:r>
      <w:r>
        <w:t xml:space="preserve">make available to you this Notice of our legal and privacy practices with respect to </w:t>
      </w:r>
      <w:r w:rsidR="009B2E78">
        <w:t>personal</w:t>
      </w:r>
      <w:r>
        <w:t xml:space="preserve"> information</w:t>
      </w:r>
      <w:r w:rsidR="009B2E78">
        <w:t xml:space="preserve"> </w:t>
      </w:r>
      <w:r>
        <w:t>about you; and 3) follow the terms of the Notice that is currently in effect.</w:t>
      </w:r>
    </w:p>
    <w:p w14:paraId="65F60E1B" w14:textId="02F995D5" w:rsidR="005F47D8" w:rsidRDefault="005F47D8" w:rsidP="005F47D8">
      <w:r>
        <w:t xml:space="preserve">HOW WE MAY USE AND DISCLOSE </w:t>
      </w:r>
      <w:r w:rsidR="009B2E78">
        <w:t>PERSON</w:t>
      </w:r>
      <w:r>
        <w:t>AL INFORMATION ABOUT YOU</w:t>
      </w:r>
    </w:p>
    <w:p w14:paraId="78628277" w14:textId="2BCB8E14" w:rsidR="005F47D8" w:rsidRDefault="005F47D8" w:rsidP="005F47D8">
      <w:r>
        <w:lastRenderedPageBreak/>
        <w:t xml:space="preserve">• We may disclose </w:t>
      </w:r>
      <w:r w:rsidR="009B2E78">
        <w:t>persona</w:t>
      </w:r>
      <w:r>
        <w:t>l information about you to doctors, nurses, or other personnel involved in</w:t>
      </w:r>
      <w:r w:rsidR="009B2E78">
        <w:t xml:space="preserve"> </w:t>
      </w:r>
      <w:r>
        <w:t xml:space="preserve">taking care of you. We may also disclose </w:t>
      </w:r>
      <w:r w:rsidR="009B2E78">
        <w:t>personal</w:t>
      </w:r>
      <w:r>
        <w:t xml:space="preserve"> information to people outside the </w:t>
      </w:r>
      <w:r w:rsidR="00ED6ED2">
        <w:t>spa</w:t>
      </w:r>
      <w:r w:rsidR="009B2E78">
        <w:t xml:space="preserve"> </w:t>
      </w:r>
      <w:r>
        <w:t>group, such as family members, specialists or others who are involved in providing services that</w:t>
      </w:r>
      <w:r w:rsidR="009B2E78">
        <w:t xml:space="preserve"> </w:t>
      </w:r>
      <w:r>
        <w:t>are part of your care.</w:t>
      </w:r>
    </w:p>
    <w:p w14:paraId="539EB7AF" w14:textId="5DC16E92" w:rsidR="005F47D8" w:rsidRDefault="005F47D8" w:rsidP="005F47D8">
      <w:r>
        <w:t xml:space="preserve">• We may use or disclose </w:t>
      </w:r>
      <w:r w:rsidR="009B2E78">
        <w:t>personal</w:t>
      </w:r>
      <w:r>
        <w:t xml:space="preserve"> information about you for </w:t>
      </w:r>
      <w:r w:rsidR="009B2E78">
        <w:t>Centered Wellness’</w:t>
      </w:r>
      <w:r>
        <w:t xml:space="preserve"> operations.</w:t>
      </w:r>
      <w:r w:rsidR="009B2E78">
        <w:t xml:space="preserve"> </w:t>
      </w:r>
      <w:r>
        <w:t>These may include use of information to evaluate the performance of our staff, effectiveness of</w:t>
      </w:r>
      <w:r w:rsidR="009B2E78">
        <w:t xml:space="preserve"> </w:t>
      </w:r>
      <w:r>
        <w:t>programs, and ways to improve care and services we offer. These uses, and disclosures are</w:t>
      </w:r>
      <w:r w:rsidR="009B2E78">
        <w:t xml:space="preserve"> </w:t>
      </w:r>
      <w:r>
        <w:t xml:space="preserve">necessary to ensure that </w:t>
      </w:r>
      <w:r w:rsidR="009B2E78">
        <w:t>all</w:t>
      </w:r>
      <w:r>
        <w:t xml:space="preserve"> our </w:t>
      </w:r>
      <w:r w:rsidR="009B2E78">
        <w:t>client</w:t>
      </w:r>
      <w:r>
        <w:t>s receive quality care.</w:t>
      </w:r>
    </w:p>
    <w:p w14:paraId="21D695D2" w14:textId="1BCDF5CB" w:rsidR="005F47D8" w:rsidRDefault="005F47D8" w:rsidP="005F47D8">
      <w:r>
        <w:t xml:space="preserve">• We may use and disclose </w:t>
      </w:r>
      <w:r w:rsidR="009B2E78">
        <w:t>personal</w:t>
      </w:r>
      <w:r>
        <w:t xml:space="preserve"> information to contact you as a reminder that you have an</w:t>
      </w:r>
      <w:r w:rsidR="009B2E78">
        <w:t xml:space="preserve"> </w:t>
      </w:r>
      <w:r>
        <w:t>appointment for treatment or care.</w:t>
      </w:r>
    </w:p>
    <w:p w14:paraId="1C128208" w14:textId="772B4E75" w:rsidR="005F47D8" w:rsidRDefault="005F47D8" w:rsidP="005F47D8">
      <w:r>
        <w:t xml:space="preserve">• We may use or disclose </w:t>
      </w:r>
      <w:r w:rsidR="009B2E78">
        <w:t>personal</w:t>
      </w:r>
      <w:r>
        <w:t xml:space="preserve"> information to tell you about or recommend possible treatment</w:t>
      </w:r>
      <w:r w:rsidR="009B2E78">
        <w:t xml:space="preserve"> </w:t>
      </w:r>
      <w:r>
        <w:t xml:space="preserve">options or alternatives, and about </w:t>
      </w:r>
      <w:r w:rsidR="009B2E78">
        <w:t xml:space="preserve">possible </w:t>
      </w:r>
      <w:r>
        <w:t xml:space="preserve">health-related benefits, services, </w:t>
      </w:r>
      <w:r w:rsidR="009B2E78">
        <w:t>events,</w:t>
      </w:r>
      <w:r>
        <w:t xml:space="preserve"> and activities that may</w:t>
      </w:r>
      <w:r w:rsidR="009B2E78">
        <w:t xml:space="preserve"> </w:t>
      </w:r>
      <w:r>
        <w:t>be of interest to you.</w:t>
      </w:r>
    </w:p>
    <w:p w14:paraId="31AE82B2" w14:textId="398E6367" w:rsidR="005F47D8" w:rsidRDefault="005F47D8" w:rsidP="005F47D8">
      <w:r>
        <w:t xml:space="preserve">• We may disclose </w:t>
      </w:r>
      <w:r w:rsidR="009B2E78">
        <w:t>persona</w:t>
      </w:r>
      <w:r>
        <w:t>l information about you to other healthcare providers in the event you</w:t>
      </w:r>
      <w:r w:rsidR="009B2E78">
        <w:t xml:space="preserve"> </w:t>
      </w:r>
      <w:r>
        <w:t>need emergency care.</w:t>
      </w:r>
    </w:p>
    <w:p w14:paraId="234FEBA6" w14:textId="766EC564" w:rsidR="005F47D8" w:rsidRDefault="005F47D8" w:rsidP="005F47D8">
      <w:r>
        <w:t xml:space="preserve">• We may disclose </w:t>
      </w:r>
      <w:r w:rsidR="009B2E78">
        <w:t>persona</w:t>
      </w:r>
      <w:r>
        <w:t>l information to a public health organization or federal organization when</w:t>
      </w:r>
      <w:r w:rsidR="009B2E78">
        <w:t xml:space="preserve"> </w:t>
      </w:r>
      <w:r>
        <w:t>necessary to prevent a serious threat to your health and safety or the health and safety of the</w:t>
      </w:r>
      <w:r w:rsidR="009B2E78">
        <w:t xml:space="preserve"> </w:t>
      </w:r>
      <w:r>
        <w:t>public or another person.</w:t>
      </w:r>
    </w:p>
    <w:p w14:paraId="7CD3A54A" w14:textId="3C0684F9" w:rsidR="005F47D8" w:rsidRDefault="005F47D8" w:rsidP="005F47D8">
      <w:r>
        <w:t xml:space="preserve">• We may disclose </w:t>
      </w:r>
      <w:r w:rsidR="009B2E78">
        <w:t>personal</w:t>
      </w:r>
      <w:r>
        <w:t xml:space="preserve"> information about you in special situations such as for workers’</w:t>
      </w:r>
      <w:r w:rsidR="009B2E78">
        <w:t xml:space="preserve"> </w:t>
      </w:r>
      <w:r>
        <w:t>compensation programs, as required by military command authorities or the Department of</w:t>
      </w:r>
      <w:r w:rsidR="009B2E78">
        <w:t xml:space="preserve"> </w:t>
      </w:r>
      <w:r>
        <w:t xml:space="preserve">Veterans Affairs, in response to a court or </w:t>
      </w:r>
      <w:r w:rsidR="009B2E78">
        <w:t>a</w:t>
      </w:r>
      <w:r>
        <w:t>dministrative order, or for public health activities.</w:t>
      </w:r>
    </w:p>
    <w:p w14:paraId="7A33C5F6" w14:textId="1EBF3B8B" w:rsidR="005F47D8" w:rsidRDefault="005F47D8" w:rsidP="005F47D8">
      <w:r>
        <w:t xml:space="preserve">• Other uses and disclosures of </w:t>
      </w:r>
      <w:r w:rsidR="009B2E78">
        <w:t>personal</w:t>
      </w:r>
      <w:r>
        <w:t xml:space="preserve"> information not covered by this Notice or the laws that</w:t>
      </w:r>
      <w:r w:rsidR="009B2E78">
        <w:t xml:space="preserve"> </w:t>
      </w:r>
      <w:r>
        <w:t>apply to us will be made only with your written authorization. You may later revoke this permission</w:t>
      </w:r>
      <w:r w:rsidR="009B2E78">
        <w:t xml:space="preserve"> </w:t>
      </w:r>
      <w:r>
        <w:t>in writing at any time.</w:t>
      </w:r>
    </w:p>
    <w:p w14:paraId="7E116B77" w14:textId="31633C81" w:rsidR="005F47D8" w:rsidRDefault="005F47D8" w:rsidP="005F47D8">
      <w:r>
        <w:t xml:space="preserve">YOUR RIGHTS REGARDING YOUR </w:t>
      </w:r>
      <w:r w:rsidR="009B2E78">
        <w:t>PERSONAL</w:t>
      </w:r>
      <w:r>
        <w:t xml:space="preserve"> INFORMATION</w:t>
      </w:r>
    </w:p>
    <w:p w14:paraId="6F4C75BD" w14:textId="43AB8FA8" w:rsidR="005F47D8" w:rsidRDefault="005F47D8" w:rsidP="005F47D8">
      <w:r>
        <w:t xml:space="preserve">• You have the right to review and receive a copy of </w:t>
      </w:r>
      <w:r w:rsidR="009B2E78">
        <w:t>personal</w:t>
      </w:r>
      <w:r>
        <w:t xml:space="preserve"> information that may be used to</w:t>
      </w:r>
      <w:r w:rsidR="009B2E78">
        <w:t xml:space="preserve"> </w:t>
      </w:r>
      <w:r>
        <w:t>make decisions about your care. You must</w:t>
      </w:r>
      <w:r w:rsidR="009B2E78">
        <w:t xml:space="preserve"> </w:t>
      </w:r>
      <w:r>
        <w:t xml:space="preserve">submit a written request to review and copy your </w:t>
      </w:r>
      <w:r w:rsidR="009B2E78">
        <w:t>personal</w:t>
      </w:r>
      <w:r>
        <w:t xml:space="preserve"> information. There may be a fee to</w:t>
      </w:r>
      <w:r w:rsidR="009B2E78">
        <w:t xml:space="preserve"> </w:t>
      </w:r>
      <w:r>
        <w:t>supply the copies.</w:t>
      </w:r>
    </w:p>
    <w:p w14:paraId="34E89943" w14:textId="105D487F" w:rsidR="005F47D8" w:rsidRDefault="005F47D8" w:rsidP="005F47D8">
      <w:r>
        <w:t xml:space="preserve">• You have the right to ask us to amend </w:t>
      </w:r>
      <w:r w:rsidR="009B2E78">
        <w:t>personal</w:t>
      </w:r>
      <w:r>
        <w:t xml:space="preserve"> information that you feel is incorrect or</w:t>
      </w:r>
      <w:r w:rsidR="009B2E78">
        <w:t xml:space="preserve"> </w:t>
      </w:r>
      <w:r>
        <w:t>incomplete. Your request for an amendment must be in writing and must provide a reason</w:t>
      </w:r>
      <w:r w:rsidR="009B2E78">
        <w:t xml:space="preserve"> </w:t>
      </w:r>
      <w:r>
        <w:t>that supports your request. We may deny your request if: 1) it is not supplied in writing with a</w:t>
      </w:r>
      <w:r w:rsidR="009B2E78">
        <w:t xml:space="preserve"> </w:t>
      </w:r>
      <w:r>
        <w:t xml:space="preserve">reason 2) was not created by us 3) not part of the </w:t>
      </w:r>
      <w:r w:rsidR="00ED6ED2">
        <w:t>client</w:t>
      </w:r>
      <w:r>
        <w:t xml:space="preserve"> record kept by us or for us 4) isn’t</w:t>
      </w:r>
      <w:r w:rsidR="009B2E78">
        <w:t xml:space="preserve"> </w:t>
      </w:r>
      <w:r>
        <w:t>part of the information you are permitted to inspect and copy or 5) is accurate and complete.</w:t>
      </w:r>
    </w:p>
    <w:p w14:paraId="4F0CC019" w14:textId="4858D477" w:rsidR="005F47D8" w:rsidRDefault="005F47D8" w:rsidP="005F47D8">
      <w:r>
        <w:t xml:space="preserve">• You have the right to request restrictions or limitations on the use or disclosure of </w:t>
      </w:r>
      <w:r w:rsidR="00ED6ED2">
        <w:t xml:space="preserve">personal </w:t>
      </w:r>
      <w:r>
        <w:t>information about you. You must submit a written request for restriction that specifies: 1) what</w:t>
      </w:r>
      <w:r w:rsidR="00ED6ED2">
        <w:t xml:space="preserve"> </w:t>
      </w:r>
      <w:r>
        <w:t>information you want to limit 2) whether you want to limit our use, disclosure or both 3) to</w:t>
      </w:r>
      <w:r w:rsidR="00ED6ED2">
        <w:t xml:space="preserve"> </w:t>
      </w:r>
      <w:r>
        <w:t>whom you want the limits to apply. We reserve the right to refuse your restriction if it conflicts</w:t>
      </w:r>
      <w:r w:rsidR="00ED6ED2">
        <w:t xml:space="preserve"> </w:t>
      </w:r>
      <w:r>
        <w:t xml:space="preserve">with providing you quality healthcare or in </w:t>
      </w:r>
      <w:r w:rsidR="00ED6ED2">
        <w:t>an emergency</w:t>
      </w:r>
      <w:r>
        <w:t>.</w:t>
      </w:r>
    </w:p>
    <w:p w14:paraId="7E8266C5" w14:textId="59AEEFAE" w:rsidR="005F47D8" w:rsidRDefault="005F47D8" w:rsidP="005F47D8">
      <w:r>
        <w:t xml:space="preserve">• You have the right to request that we communicate with you about </w:t>
      </w:r>
      <w:r w:rsidR="00ED6ED2">
        <w:t>personal</w:t>
      </w:r>
      <w:r>
        <w:t xml:space="preserve"> matters in a</w:t>
      </w:r>
      <w:r w:rsidR="00ED6ED2">
        <w:t xml:space="preserve"> </w:t>
      </w:r>
      <w:r>
        <w:t>certain way or at a certain location, such as only at work or by mail. You must submit a written</w:t>
      </w:r>
      <w:r w:rsidR="00ED6ED2">
        <w:t xml:space="preserve"> </w:t>
      </w:r>
      <w:r>
        <w:t>request for confidential communications restrictions, specifying how or where you wish to be</w:t>
      </w:r>
      <w:r w:rsidR="00ED6ED2">
        <w:t xml:space="preserve"> </w:t>
      </w:r>
      <w:r>
        <w:t>contacted.</w:t>
      </w:r>
    </w:p>
    <w:p w14:paraId="6BAD81A2" w14:textId="42414D18" w:rsidR="005F47D8" w:rsidRDefault="005F47D8" w:rsidP="005F47D8">
      <w:r>
        <w:t xml:space="preserve">• You have the right to </w:t>
      </w:r>
      <w:r w:rsidR="00ED6ED2">
        <w:t>possess</w:t>
      </w:r>
      <w:r>
        <w:t xml:space="preserve"> a copy of this Privacy Notice upon request.</w:t>
      </w:r>
    </w:p>
    <w:p w14:paraId="63877F36" w14:textId="28068AF1" w:rsidR="005F47D8" w:rsidRDefault="005F47D8" w:rsidP="005F47D8">
      <w:r>
        <w:t>• You have the right to file a complaint if you believe your rights to privacy have been violated.</w:t>
      </w:r>
      <w:r w:rsidR="00ED6ED2">
        <w:t xml:space="preserve"> </w:t>
      </w:r>
      <w:r>
        <w:t>All complaints must be submitted in writing. All complaints will be investigated. No personal</w:t>
      </w:r>
      <w:r w:rsidR="00ED6ED2">
        <w:t xml:space="preserve"> </w:t>
      </w:r>
      <w:r>
        <w:t>issue will be raised for filing a complaint.</w:t>
      </w:r>
    </w:p>
    <w:p w14:paraId="60283832" w14:textId="77777777" w:rsidR="005F47D8" w:rsidRDefault="005F47D8" w:rsidP="005F47D8">
      <w:r>
        <w:t>CHANGES TO THIS NOTICE</w:t>
      </w:r>
    </w:p>
    <w:p w14:paraId="18DDC5C8" w14:textId="33EA8BAF" w:rsidR="005F47D8" w:rsidRDefault="005F47D8" w:rsidP="005F47D8">
      <w:r>
        <w:t>We reserve the right to change this Notice at</w:t>
      </w:r>
      <w:r>
        <w:t xml:space="preserve"> any time. We will post a copy of the current notice at our site.</w:t>
      </w:r>
    </w:p>
    <w:sectPr w:rsidR="005F47D8" w:rsidSect="00037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6863"/>
    <w:multiLevelType w:val="hybridMultilevel"/>
    <w:tmpl w:val="B8A29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17BA2"/>
    <w:multiLevelType w:val="hybridMultilevel"/>
    <w:tmpl w:val="6D5A9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F71CA"/>
    <w:multiLevelType w:val="hybridMultilevel"/>
    <w:tmpl w:val="ED962B28"/>
    <w:lvl w:ilvl="0" w:tplc="7B06FF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72EE5"/>
    <w:multiLevelType w:val="hybridMultilevel"/>
    <w:tmpl w:val="37C4C3CC"/>
    <w:lvl w:ilvl="0" w:tplc="C10C65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34569">
    <w:abstractNumId w:val="1"/>
  </w:num>
  <w:num w:numId="2" w16cid:durableId="1849559042">
    <w:abstractNumId w:val="3"/>
  </w:num>
  <w:num w:numId="3" w16cid:durableId="264580052">
    <w:abstractNumId w:val="0"/>
  </w:num>
  <w:num w:numId="4" w16cid:durableId="1434978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A4"/>
    <w:rsid w:val="00037AA4"/>
    <w:rsid w:val="001C0FBB"/>
    <w:rsid w:val="003A2354"/>
    <w:rsid w:val="003F4C1F"/>
    <w:rsid w:val="004703B0"/>
    <w:rsid w:val="005F47D8"/>
    <w:rsid w:val="008B72ED"/>
    <w:rsid w:val="00910859"/>
    <w:rsid w:val="009B2E78"/>
    <w:rsid w:val="00AE43A0"/>
    <w:rsid w:val="00D95084"/>
    <w:rsid w:val="00ED6ED2"/>
    <w:rsid w:val="00EE5EC3"/>
    <w:rsid w:val="00F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CE96"/>
  <w15:chartTrackingRefBased/>
  <w15:docId w15:val="{017145BE-230C-431E-A6C5-25E119F8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Valentin</dc:creator>
  <cp:keywords/>
  <dc:description/>
  <cp:lastModifiedBy>Ashley Valentin</cp:lastModifiedBy>
  <cp:revision>1</cp:revision>
  <dcterms:created xsi:type="dcterms:W3CDTF">2022-09-13T16:59:00Z</dcterms:created>
  <dcterms:modified xsi:type="dcterms:W3CDTF">2022-09-13T21:55:00Z</dcterms:modified>
</cp:coreProperties>
</file>